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F3" w:rsidRDefault="00000802" w:rsidP="00516925">
      <w:pPr>
        <w:pStyle w:val="Header"/>
        <w:tabs>
          <w:tab w:val="clear" w:pos="8640"/>
        </w:tabs>
        <w:ind w:left="-1710" w:right="-1800"/>
        <w:rPr>
          <w:i/>
          <w:sz w:val="36"/>
        </w:rPr>
      </w:pPr>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-83185</wp:posOffset>
            </wp:positionV>
            <wp:extent cx="800100" cy="800100"/>
            <wp:effectExtent l="19050" t="0" r="0" b="0"/>
            <wp:wrapTight wrapText="right">
              <wp:wrapPolygon edited="0">
                <wp:start x="-514" y="0"/>
                <wp:lineTo x="-514" y="21086"/>
                <wp:lineTo x="21600" y="21086"/>
                <wp:lineTo x="21600" y="0"/>
                <wp:lineTo x="-514" y="0"/>
              </wp:wrapPolygon>
            </wp:wrapTight>
            <wp:docPr id="20" name="Picture 20" descr="wh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irl"/>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16925">
        <w:rPr>
          <w:i/>
          <w:sz w:val="36"/>
        </w:rPr>
        <w:t xml:space="preserve">               </w:t>
      </w:r>
      <w:smartTag w:uri="urn:schemas-microsoft-com:office:smarttags" w:element="place">
        <w:smartTag w:uri="urn:schemas-microsoft-com:office:smarttags" w:element="PlaceName">
          <w:r w:rsidR="00A36AF3">
            <w:rPr>
              <w:i/>
              <w:sz w:val="36"/>
            </w:rPr>
            <w:t>Shepherd</w:t>
          </w:r>
        </w:smartTag>
        <w:r w:rsidR="00A36AF3">
          <w:rPr>
            <w:i/>
            <w:sz w:val="36"/>
          </w:rPr>
          <w:t xml:space="preserve"> </w:t>
        </w:r>
        <w:smartTag w:uri="urn:schemas-microsoft-com:office:smarttags" w:element="PlaceType">
          <w:r w:rsidR="00A36AF3">
            <w:rPr>
              <w:i/>
              <w:sz w:val="36"/>
            </w:rPr>
            <w:t>Hill</w:t>
          </w:r>
        </w:smartTag>
        <w:r w:rsidR="00A36AF3">
          <w:rPr>
            <w:i/>
            <w:sz w:val="36"/>
          </w:rPr>
          <w:t xml:space="preserve"> </w:t>
        </w:r>
        <w:smartTag w:uri="urn:schemas-microsoft-com:office:smarttags" w:element="PlaceName">
          <w:r w:rsidR="00A36AF3">
            <w:rPr>
              <w:i/>
              <w:sz w:val="36"/>
            </w:rPr>
            <w:t>Regional</w:t>
          </w:r>
        </w:smartTag>
        <w:r w:rsidR="00A36AF3">
          <w:rPr>
            <w:i/>
            <w:sz w:val="36"/>
          </w:rPr>
          <w:t xml:space="preserve"> </w:t>
        </w:r>
        <w:smartTag w:uri="urn:schemas-microsoft-com:office:smarttags" w:element="PlaceType">
          <w:r w:rsidR="00A36AF3">
            <w:rPr>
              <w:i/>
              <w:sz w:val="36"/>
            </w:rPr>
            <w:t>High School</w:t>
          </w:r>
        </w:smartTag>
      </w:smartTag>
    </w:p>
    <w:p w:rsidR="00A36AF3" w:rsidRDefault="00516925" w:rsidP="00516925">
      <w:pPr>
        <w:pStyle w:val="Header"/>
        <w:tabs>
          <w:tab w:val="clear" w:pos="8640"/>
        </w:tabs>
        <w:ind w:left="-1710" w:right="-1800"/>
        <w:rPr>
          <w:i/>
          <w:sz w:val="40"/>
        </w:rPr>
      </w:pPr>
      <w:r>
        <w:rPr>
          <w:i/>
          <w:sz w:val="36"/>
        </w:rPr>
        <w:t xml:space="preserve">    </w:t>
      </w:r>
      <w:r w:rsidR="005A74A4">
        <w:rPr>
          <w:i/>
          <w:sz w:val="36"/>
        </w:rPr>
        <w:t>Visual and Performing Arts</w:t>
      </w:r>
      <w:r w:rsidR="00A36AF3">
        <w:rPr>
          <w:i/>
          <w:sz w:val="36"/>
        </w:rPr>
        <w:t xml:space="preserve"> Department</w:t>
      </w:r>
      <w:r>
        <w:rPr>
          <w:i/>
          <w:sz w:val="36"/>
        </w:rPr>
        <w:t xml:space="preserve"> 201</w:t>
      </w:r>
      <w:r w:rsidR="008D7D2D">
        <w:rPr>
          <w:i/>
          <w:sz w:val="36"/>
        </w:rPr>
        <w:t>4</w:t>
      </w:r>
      <w:r w:rsidR="00772AA5">
        <w:rPr>
          <w:i/>
          <w:sz w:val="36"/>
        </w:rPr>
        <w:t>-20</w:t>
      </w:r>
      <w:r w:rsidR="005C5458">
        <w:rPr>
          <w:i/>
          <w:sz w:val="36"/>
        </w:rPr>
        <w:t>1</w:t>
      </w:r>
      <w:r w:rsidR="008D7D2D">
        <w:rPr>
          <w:i/>
          <w:sz w:val="36"/>
        </w:rPr>
        <w:t>5</w:t>
      </w:r>
    </w:p>
    <w:p w:rsidR="00A36AF3" w:rsidRDefault="00A36AF3">
      <w:pPr>
        <w:pStyle w:val="Header"/>
        <w:tabs>
          <w:tab w:val="clear" w:pos="8640"/>
        </w:tabs>
        <w:ind w:left="-1710" w:right="-1800"/>
        <w:jc w:val="center"/>
        <w:rPr>
          <w:rFonts w:ascii="NuptialScript" w:hAnsi="NuptialScript"/>
          <w:i/>
          <w:sz w:val="20"/>
        </w:rPr>
      </w:pPr>
    </w:p>
    <w:p w:rsidR="00A36AF3" w:rsidRDefault="00A36AF3">
      <w:pPr>
        <w:rPr>
          <w:rFonts w:ascii="NuptialScript" w:hAnsi="NuptialScript"/>
          <w:i/>
        </w:rPr>
      </w:pPr>
    </w:p>
    <w:p w:rsidR="00A36AF3" w:rsidRDefault="00A36AF3">
      <w:pPr>
        <w:pStyle w:val="Header"/>
        <w:tabs>
          <w:tab w:val="clear" w:pos="4320"/>
          <w:tab w:val="clear" w:pos="8640"/>
        </w:tabs>
        <w:rPr>
          <w:b/>
          <w:u w:val="single"/>
        </w:rPr>
      </w:pPr>
      <w:r>
        <w:rPr>
          <w:b/>
          <w:u w:val="single"/>
        </w:rPr>
        <w:t>Course:</w:t>
      </w:r>
      <w:r>
        <w:rPr>
          <w:b/>
        </w:rPr>
        <w:tab/>
      </w:r>
      <w:r w:rsidR="00294EEC">
        <w:rPr>
          <w:b/>
        </w:rPr>
        <w:t>Concert Choir</w:t>
      </w:r>
      <w:r>
        <w:rPr>
          <w:b/>
        </w:rPr>
        <w:tab/>
      </w:r>
      <w:r>
        <w:rPr>
          <w:b/>
        </w:rPr>
        <w:tab/>
      </w:r>
      <w:r>
        <w:rPr>
          <w:b/>
        </w:rPr>
        <w:tab/>
      </w:r>
      <w:r>
        <w:rPr>
          <w:b/>
        </w:rPr>
        <w:tab/>
        <w:t xml:space="preserve">             </w:t>
      </w:r>
      <w:r>
        <w:rPr>
          <w:b/>
          <w:u w:val="single"/>
        </w:rPr>
        <w:t>Level:</w:t>
      </w:r>
      <w:r>
        <w:rPr>
          <w:b/>
        </w:rPr>
        <w:tab/>
      </w:r>
      <w:r w:rsidR="00294EEC">
        <w:rPr>
          <w:b/>
        </w:rPr>
        <w:t xml:space="preserve">  None</w:t>
      </w:r>
    </w:p>
    <w:p w:rsidR="00A36AF3" w:rsidRDefault="00A36AF3">
      <w:pPr>
        <w:pStyle w:val="Header"/>
        <w:tabs>
          <w:tab w:val="clear" w:pos="4320"/>
          <w:tab w:val="clear" w:pos="8640"/>
        </w:tabs>
        <w:rPr>
          <w:b/>
        </w:rPr>
      </w:pPr>
    </w:p>
    <w:p w:rsidR="00A36AF3" w:rsidRDefault="00A36AF3">
      <w:pPr>
        <w:pStyle w:val="Header"/>
        <w:tabs>
          <w:tab w:val="clear" w:pos="4320"/>
          <w:tab w:val="clear" w:pos="8640"/>
        </w:tabs>
        <w:rPr>
          <w:b/>
        </w:rPr>
      </w:pPr>
      <w:r>
        <w:rPr>
          <w:b/>
          <w:u w:val="single"/>
        </w:rPr>
        <w:t>Teacher:</w:t>
      </w:r>
      <w:r>
        <w:rPr>
          <w:b/>
        </w:rPr>
        <w:tab/>
      </w:r>
      <w:r w:rsidR="00294EEC">
        <w:rPr>
          <w:b/>
        </w:rPr>
        <w:t>Ms. Galli</w:t>
      </w:r>
      <w:r w:rsidR="00294EEC">
        <w:rPr>
          <w:b/>
        </w:rPr>
        <w:tab/>
      </w:r>
      <w:r w:rsidR="00294EEC">
        <w:rPr>
          <w:b/>
        </w:rPr>
        <w:tab/>
      </w:r>
      <w:r w:rsidR="00294EEC">
        <w:rPr>
          <w:b/>
        </w:rPr>
        <w:tab/>
      </w:r>
      <w:r>
        <w:rPr>
          <w:b/>
        </w:rPr>
        <w:tab/>
      </w:r>
      <w:r>
        <w:rPr>
          <w:b/>
        </w:rPr>
        <w:tab/>
      </w:r>
      <w:r>
        <w:rPr>
          <w:b/>
        </w:rPr>
        <w:tab/>
      </w:r>
      <w:r>
        <w:rPr>
          <w:b/>
          <w:u w:val="single"/>
        </w:rPr>
        <w:t>Credit:</w:t>
      </w:r>
      <w:r w:rsidRPr="00294EEC">
        <w:rPr>
          <w:b/>
        </w:rPr>
        <w:t xml:space="preserve"> </w:t>
      </w:r>
      <w:r w:rsidR="00294EEC" w:rsidRPr="00294EEC">
        <w:rPr>
          <w:b/>
        </w:rPr>
        <w:t xml:space="preserve"> .5</w:t>
      </w:r>
    </w:p>
    <w:p w:rsidR="00A36AF3" w:rsidRDefault="00A36AF3"/>
    <w:p w:rsidR="00A36AF3" w:rsidRDefault="00A36AF3">
      <w:pPr>
        <w:rPr>
          <w:b/>
          <w:sz w:val="24"/>
          <w:u w:val="single"/>
        </w:rPr>
      </w:pPr>
      <w:r>
        <w:rPr>
          <w:b/>
          <w:sz w:val="24"/>
          <w:u w:val="single"/>
        </w:rPr>
        <w:t>Room:</w:t>
      </w:r>
      <w:r w:rsidRPr="00294EEC">
        <w:rPr>
          <w:b/>
          <w:sz w:val="24"/>
        </w:rPr>
        <w:t xml:space="preserve">            </w:t>
      </w:r>
      <w:r w:rsidR="00294EEC" w:rsidRPr="00294EEC">
        <w:rPr>
          <w:b/>
          <w:sz w:val="24"/>
        </w:rPr>
        <w:t>Auditorium</w:t>
      </w:r>
      <w:r w:rsidRPr="00294EEC">
        <w:rPr>
          <w:b/>
          <w:sz w:val="24"/>
        </w:rPr>
        <w:t xml:space="preserve"> </w:t>
      </w:r>
    </w:p>
    <w:p w:rsidR="00A36AF3" w:rsidRDefault="00A36AF3">
      <w:pPr>
        <w:pStyle w:val="Footer"/>
        <w:tabs>
          <w:tab w:val="clear" w:pos="4320"/>
          <w:tab w:val="clear" w:pos="8640"/>
        </w:tabs>
      </w:pPr>
    </w:p>
    <w:p w:rsidR="00A36AF3" w:rsidRDefault="00A36AF3">
      <w:pPr>
        <w:rPr>
          <w:b/>
          <w:sz w:val="22"/>
          <w:u w:val="single"/>
        </w:rPr>
      </w:pPr>
    </w:p>
    <w:p w:rsidR="00772AA5" w:rsidRDefault="00A36AF3">
      <w:pPr>
        <w:rPr>
          <w:b/>
          <w:sz w:val="24"/>
        </w:rPr>
      </w:pPr>
      <w:r>
        <w:rPr>
          <w:b/>
          <w:sz w:val="24"/>
          <w:u w:val="single"/>
        </w:rPr>
        <w:t>Course Description</w:t>
      </w:r>
      <w:r w:rsidR="00294EEC">
        <w:rPr>
          <w:b/>
          <w:sz w:val="24"/>
          <w:u w:val="single"/>
        </w:rPr>
        <w:t>:</w:t>
      </w:r>
      <w:r w:rsidR="00294EEC" w:rsidRPr="00294EEC">
        <w:rPr>
          <w:b/>
          <w:sz w:val="24"/>
        </w:rPr>
        <w:t xml:space="preserve">  </w:t>
      </w:r>
    </w:p>
    <w:p w:rsidR="00772AA5" w:rsidRDefault="00772AA5">
      <w:pPr>
        <w:rPr>
          <w:b/>
          <w:sz w:val="24"/>
        </w:rPr>
      </w:pPr>
    </w:p>
    <w:p w:rsidR="00A36AF3" w:rsidRPr="00294EEC" w:rsidRDefault="00294EEC">
      <w:pPr>
        <w:rPr>
          <w:b/>
          <w:sz w:val="24"/>
          <w:u w:val="single"/>
        </w:rPr>
      </w:pPr>
      <w:r w:rsidRPr="00294EEC">
        <w:rPr>
          <w:sz w:val="22"/>
          <w:szCs w:val="22"/>
        </w:rPr>
        <w:t>Concert Choir is a mixed (SATB) performing ensemble dedicated to the preparation and performance of quality choral literature from a variety of periods and styles.  The emphasis throughout the year will be on developing individual and ensemble singing skills, musicianship and technique.  In addition, fundamentals in music theory including musical terms, score reading and sight-singing will be studied.</w:t>
      </w:r>
      <w:r w:rsidR="00A36AF3" w:rsidRPr="00294EEC">
        <w:rPr>
          <w:b/>
          <w:sz w:val="22"/>
          <w:szCs w:val="22"/>
        </w:rPr>
        <w:tab/>
      </w:r>
      <w:r w:rsidR="00A36AF3">
        <w:rPr>
          <w:b/>
          <w:sz w:val="24"/>
        </w:rPr>
        <w:tab/>
      </w:r>
      <w:r w:rsidR="00A36AF3">
        <w:rPr>
          <w:b/>
          <w:sz w:val="24"/>
        </w:rPr>
        <w:tab/>
      </w:r>
      <w:r w:rsidR="00A36AF3">
        <w:rPr>
          <w:b/>
          <w:sz w:val="24"/>
        </w:rPr>
        <w:tab/>
      </w:r>
      <w:r w:rsidR="00A36AF3">
        <w:rPr>
          <w:b/>
          <w:sz w:val="24"/>
        </w:rPr>
        <w:tab/>
      </w:r>
    </w:p>
    <w:p w:rsidR="00A36AF3" w:rsidRDefault="00A36AF3">
      <w:pPr>
        <w:rPr>
          <w:b/>
          <w:sz w:val="22"/>
        </w:rPr>
      </w:pPr>
    </w:p>
    <w:p w:rsidR="00A36AF3" w:rsidRDefault="00A36AF3">
      <w:pPr>
        <w:rPr>
          <w:b/>
          <w:sz w:val="24"/>
          <w:u w:val="single"/>
        </w:rPr>
      </w:pPr>
      <w:r>
        <w:rPr>
          <w:b/>
          <w:sz w:val="24"/>
          <w:u w:val="single"/>
        </w:rPr>
        <w:t>Student Learning Expectations:</w:t>
      </w:r>
    </w:p>
    <w:p w:rsidR="005F34E6" w:rsidRDefault="00B56A65" w:rsidP="005F34E6">
      <w:pPr>
        <w:rPr>
          <w:bCs/>
          <w:sz w:val="22"/>
          <w:szCs w:val="22"/>
        </w:rPr>
      </w:pPr>
      <w:r>
        <w:rPr>
          <w:sz w:val="22"/>
          <w:szCs w:val="22"/>
        </w:rPr>
        <w:br/>
      </w:r>
      <w:r w:rsidR="005F34E6">
        <w:rPr>
          <w:bCs/>
          <w:sz w:val="22"/>
          <w:szCs w:val="22"/>
        </w:rPr>
        <w:t xml:space="preserve">7 - </w:t>
      </w:r>
      <w:r w:rsidR="005F34E6" w:rsidRPr="00D1511D">
        <w:rPr>
          <w:bCs/>
          <w:sz w:val="22"/>
          <w:szCs w:val="22"/>
        </w:rPr>
        <w:t xml:space="preserve">The Shepherd Hill student demonstrates cultural literacy – </w:t>
      </w:r>
      <w:r w:rsidR="005F34E6">
        <w:rPr>
          <w:bCs/>
          <w:sz w:val="22"/>
          <w:szCs w:val="22"/>
        </w:rPr>
        <w:t>unders</w:t>
      </w:r>
      <w:r w:rsidR="008D7D2D">
        <w:rPr>
          <w:bCs/>
          <w:sz w:val="22"/>
          <w:szCs w:val="22"/>
        </w:rPr>
        <w:t xml:space="preserve">tanding diverse cultures </w:t>
      </w:r>
      <w:r w:rsidR="005F34E6" w:rsidRPr="00D1511D">
        <w:rPr>
          <w:bCs/>
          <w:sz w:val="22"/>
          <w:szCs w:val="22"/>
        </w:rPr>
        <w:t>and recognizing global perspectives</w:t>
      </w:r>
    </w:p>
    <w:p w:rsidR="005F34E6" w:rsidRPr="00D1511D" w:rsidRDefault="005F34E6" w:rsidP="005F34E6">
      <w:pPr>
        <w:rPr>
          <w:bCs/>
          <w:sz w:val="22"/>
          <w:szCs w:val="22"/>
        </w:rPr>
      </w:pPr>
    </w:p>
    <w:p w:rsidR="00294EEC" w:rsidRDefault="00A36AF3">
      <w:pPr>
        <w:rPr>
          <w:b/>
          <w:sz w:val="24"/>
        </w:rPr>
      </w:pPr>
      <w:r>
        <w:rPr>
          <w:b/>
          <w:sz w:val="24"/>
          <w:u w:val="single"/>
        </w:rPr>
        <w:t>Texts/Materials:</w:t>
      </w:r>
      <w:r w:rsidR="00294EEC" w:rsidRPr="00294EEC">
        <w:rPr>
          <w:b/>
          <w:sz w:val="24"/>
        </w:rPr>
        <w:t xml:space="preserve">  </w:t>
      </w:r>
      <w:r w:rsidR="00772AA5">
        <w:rPr>
          <w:b/>
          <w:sz w:val="24"/>
        </w:rPr>
        <w:br/>
      </w:r>
    </w:p>
    <w:p w:rsidR="00F1621C" w:rsidRDefault="00294EEC" w:rsidP="00772AA5">
      <w:pPr>
        <w:numPr>
          <w:ilvl w:val="0"/>
          <w:numId w:val="2"/>
        </w:numPr>
        <w:rPr>
          <w:sz w:val="22"/>
          <w:szCs w:val="22"/>
        </w:rPr>
      </w:pPr>
      <w:r>
        <w:rPr>
          <w:sz w:val="22"/>
          <w:szCs w:val="22"/>
        </w:rPr>
        <w:t>Choral literature from a variety of periods and styles</w:t>
      </w:r>
    </w:p>
    <w:p w:rsidR="008D7D2D" w:rsidRDefault="008D7D2D" w:rsidP="008D7D2D">
      <w:pPr>
        <w:numPr>
          <w:ilvl w:val="0"/>
          <w:numId w:val="2"/>
        </w:numPr>
        <w:rPr>
          <w:sz w:val="22"/>
          <w:szCs w:val="22"/>
        </w:rPr>
      </w:pPr>
      <w:r>
        <w:rPr>
          <w:sz w:val="22"/>
          <w:szCs w:val="22"/>
        </w:rPr>
        <w:t>Jensen Sight Singing Series Vol. I</w:t>
      </w:r>
    </w:p>
    <w:p w:rsidR="008D7D2D" w:rsidRDefault="008D7D2D" w:rsidP="008D7D2D">
      <w:pPr>
        <w:numPr>
          <w:ilvl w:val="0"/>
          <w:numId w:val="2"/>
        </w:numPr>
        <w:rPr>
          <w:sz w:val="22"/>
          <w:szCs w:val="22"/>
        </w:rPr>
      </w:pPr>
      <w:r>
        <w:rPr>
          <w:sz w:val="22"/>
          <w:szCs w:val="22"/>
        </w:rPr>
        <w:t>Drill and practice software, and audio files available at shepherdhillchorus.com for part learning</w:t>
      </w:r>
    </w:p>
    <w:p w:rsidR="00A36AF3" w:rsidRDefault="008D7D2D" w:rsidP="008D7D2D">
      <w:pPr>
        <w:numPr>
          <w:ilvl w:val="0"/>
          <w:numId w:val="2"/>
        </w:numPr>
        <w:rPr>
          <w:sz w:val="22"/>
          <w:szCs w:val="22"/>
        </w:rPr>
      </w:pPr>
      <w:r w:rsidRPr="008D7D2D">
        <w:rPr>
          <w:sz w:val="22"/>
          <w:szCs w:val="22"/>
        </w:rPr>
        <w:t xml:space="preserve">Text: Music Rhythm Worksheets, </w:t>
      </w:r>
      <w:proofErr w:type="spellStart"/>
      <w:r w:rsidRPr="008D7D2D">
        <w:rPr>
          <w:sz w:val="22"/>
          <w:szCs w:val="22"/>
        </w:rPr>
        <w:t>MacKey</w:t>
      </w:r>
      <w:proofErr w:type="spellEnd"/>
      <w:r w:rsidRPr="008D7D2D">
        <w:rPr>
          <w:sz w:val="22"/>
          <w:szCs w:val="22"/>
        </w:rPr>
        <w:t>; Handouts</w:t>
      </w:r>
    </w:p>
    <w:p w:rsidR="008D7D2D" w:rsidRPr="008D7D2D" w:rsidRDefault="008D7D2D" w:rsidP="008D7D2D">
      <w:pPr>
        <w:ind w:left="360"/>
        <w:rPr>
          <w:sz w:val="22"/>
          <w:szCs w:val="22"/>
        </w:rPr>
      </w:pPr>
    </w:p>
    <w:p w:rsidR="00A36AF3" w:rsidRPr="00294EEC" w:rsidRDefault="00A36AF3">
      <w:pPr>
        <w:rPr>
          <w:b/>
          <w:sz w:val="24"/>
          <w:u w:val="single"/>
        </w:rPr>
      </w:pPr>
      <w:r>
        <w:rPr>
          <w:b/>
          <w:sz w:val="24"/>
          <w:u w:val="single"/>
        </w:rPr>
        <w:t>Assessment/Grading Policy:</w:t>
      </w:r>
    </w:p>
    <w:p w:rsidR="00A36AF3" w:rsidRDefault="00A36AF3">
      <w:pPr>
        <w:rPr>
          <w:b/>
          <w:sz w:val="22"/>
        </w:rPr>
      </w:pPr>
    </w:p>
    <w:p w:rsidR="00772AA5" w:rsidRPr="00772AA5" w:rsidRDefault="00772AA5" w:rsidP="00772AA5">
      <w:pPr>
        <w:rPr>
          <w:sz w:val="22"/>
          <w:szCs w:val="22"/>
        </w:rPr>
      </w:pPr>
      <w:r w:rsidRPr="00772AA5">
        <w:rPr>
          <w:sz w:val="22"/>
          <w:szCs w:val="22"/>
        </w:rPr>
        <w:t>Grades will be based on the following:</w:t>
      </w:r>
    </w:p>
    <w:p w:rsidR="00772AA5" w:rsidRPr="00772AA5" w:rsidRDefault="00772AA5" w:rsidP="00772AA5">
      <w:pPr>
        <w:numPr>
          <w:ilvl w:val="0"/>
          <w:numId w:val="14"/>
        </w:numPr>
        <w:rPr>
          <w:sz w:val="22"/>
          <w:szCs w:val="22"/>
        </w:rPr>
      </w:pPr>
      <w:r w:rsidRPr="00772AA5">
        <w:rPr>
          <w:sz w:val="22"/>
          <w:szCs w:val="22"/>
        </w:rPr>
        <w:t>Class participation</w:t>
      </w:r>
    </w:p>
    <w:p w:rsidR="00772AA5" w:rsidRPr="00772AA5" w:rsidRDefault="00B56A65" w:rsidP="00772AA5">
      <w:pPr>
        <w:numPr>
          <w:ilvl w:val="0"/>
          <w:numId w:val="14"/>
        </w:numPr>
        <w:rPr>
          <w:sz w:val="22"/>
          <w:szCs w:val="22"/>
        </w:rPr>
      </w:pPr>
      <w:r>
        <w:rPr>
          <w:sz w:val="22"/>
          <w:szCs w:val="22"/>
        </w:rPr>
        <w:t>Notebook/folder</w:t>
      </w:r>
    </w:p>
    <w:p w:rsidR="00772AA5" w:rsidRDefault="00772AA5" w:rsidP="00772AA5">
      <w:pPr>
        <w:numPr>
          <w:ilvl w:val="0"/>
          <w:numId w:val="14"/>
        </w:numPr>
        <w:rPr>
          <w:sz w:val="22"/>
          <w:szCs w:val="22"/>
        </w:rPr>
      </w:pPr>
      <w:r w:rsidRPr="00772AA5">
        <w:rPr>
          <w:sz w:val="22"/>
          <w:szCs w:val="22"/>
        </w:rPr>
        <w:t>Written/aural tests and quizzes</w:t>
      </w:r>
    </w:p>
    <w:p w:rsidR="00240524" w:rsidRPr="00772AA5" w:rsidRDefault="00410F67" w:rsidP="00772AA5">
      <w:pPr>
        <w:numPr>
          <w:ilvl w:val="0"/>
          <w:numId w:val="14"/>
        </w:numPr>
        <w:rPr>
          <w:sz w:val="22"/>
          <w:szCs w:val="22"/>
        </w:rPr>
      </w:pPr>
      <w:r>
        <w:rPr>
          <w:sz w:val="22"/>
          <w:szCs w:val="22"/>
        </w:rPr>
        <w:t>Co</w:t>
      </w:r>
      <w:r w:rsidR="00B56A65">
        <w:rPr>
          <w:sz w:val="22"/>
          <w:szCs w:val="22"/>
        </w:rPr>
        <w:t>mputerized</w:t>
      </w:r>
      <w:r w:rsidR="00240524">
        <w:rPr>
          <w:sz w:val="22"/>
          <w:szCs w:val="22"/>
        </w:rPr>
        <w:t xml:space="preserve"> Performance Assessment Rhythm Quizzes</w:t>
      </w:r>
    </w:p>
    <w:p w:rsidR="00772AA5" w:rsidRPr="00772AA5" w:rsidRDefault="00772AA5" w:rsidP="00772AA5">
      <w:pPr>
        <w:numPr>
          <w:ilvl w:val="0"/>
          <w:numId w:val="14"/>
        </w:numPr>
        <w:rPr>
          <w:sz w:val="22"/>
          <w:szCs w:val="22"/>
        </w:rPr>
      </w:pPr>
      <w:r w:rsidRPr="00772AA5">
        <w:rPr>
          <w:sz w:val="22"/>
          <w:szCs w:val="22"/>
        </w:rPr>
        <w:t>Fundamental singing skills – posture, breathing, tone production, diction</w:t>
      </w:r>
    </w:p>
    <w:p w:rsidR="00772AA5" w:rsidRPr="00772AA5" w:rsidRDefault="00367D98" w:rsidP="00367D98">
      <w:pPr>
        <w:ind w:left="360"/>
        <w:rPr>
          <w:sz w:val="22"/>
          <w:szCs w:val="22"/>
        </w:rPr>
      </w:pPr>
      <w:r>
        <w:rPr>
          <w:sz w:val="22"/>
          <w:szCs w:val="22"/>
        </w:rPr>
        <w:tab/>
      </w:r>
      <w:r w:rsidR="00772AA5" w:rsidRPr="00772AA5">
        <w:rPr>
          <w:sz w:val="22"/>
          <w:szCs w:val="22"/>
        </w:rPr>
        <w:t>(Note: evaluation in this area will be based on improvement/growth and not ability)</w:t>
      </w:r>
    </w:p>
    <w:p w:rsidR="00772AA5" w:rsidRPr="00772AA5" w:rsidRDefault="00772AA5" w:rsidP="00772AA5">
      <w:pPr>
        <w:numPr>
          <w:ilvl w:val="0"/>
          <w:numId w:val="14"/>
        </w:numPr>
        <w:rPr>
          <w:sz w:val="22"/>
          <w:szCs w:val="22"/>
        </w:rPr>
      </w:pPr>
      <w:r w:rsidRPr="00772AA5">
        <w:rPr>
          <w:sz w:val="22"/>
          <w:szCs w:val="22"/>
        </w:rPr>
        <w:t>Attendance at all events outside the regular school day</w:t>
      </w:r>
    </w:p>
    <w:p w:rsidR="00772AA5" w:rsidRPr="00772AA5" w:rsidRDefault="00367D98" w:rsidP="00367D98">
      <w:pPr>
        <w:ind w:left="360"/>
        <w:rPr>
          <w:sz w:val="22"/>
          <w:szCs w:val="22"/>
        </w:rPr>
      </w:pPr>
      <w:r>
        <w:rPr>
          <w:sz w:val="22"/>
          <w:szCs w:val="22"/>
        </w:rPr>
        <w:tab/>
      </w:r>
      <w:r w:rsidR="00772AA5" w:rsidRPr="00772AA5">
        <w:rPr>
          <w:sz w:val="22"/>
          <w:szCs w:val="22"/>
        </w:rPr>
        <w:t xml:space="preserve">(A legitimate excuse – at the director’s discretion – must be communicated by phone or in writing by a </w:t>
      </w:r>
      <w:r>
        <w:rPr>
          <w:sz w:val="22"/>
          <w:szCs w:val="22"/>
        </w:rPr>
        <w:tab/>
      </w:r>
      <w:r w:rsidR="00772AA5" w:rsidRPr="00772AA5">
        <w:rPr>
          <w:sz w:val="22"/>
          <w:szCs w:val="22"/>
        </w:rPr>
        <w:t>PARENT / GUARDIAN PRIOR TO the DAY of the event)</w:t>
      </w:r>
    </w:p>
    <w:p w:rsidR="00A36AF3" w:rsidRDefault="00A36AF3">
      <w:pPr>
        <w:rPr>
          <w:b/>
          <w:sz w:val="22"/>
        </w:rPr>
      </w:pPr>
    </w:p>
    <w:p w:rsidR="00A36AF3" w:rsidRDefault="00A36AF3">
      <w:pPr>
        <w:rPr>
          <w:b/>
          <w:sz w:val="24"/>
          <w:u w:val="single"/>
        </w:rPr>
      </w:pPr>
      <w:r>
        <w:rPr>
          <w:b/>
          <w:sz w:val="24"/>
          <w:u w:val="single"/>
        </w:rPr>
        <w:t>Classroom Procedures/Requirements:</w:t>
      </w:r>
    </w:p>
    <w:p w:rsidR="00A36AF3" w:rsidRDefault="00A36AF3">
      <w:pPr>
        <w:rPr>
          <w:b/>
          <w:sz w:val="22"/>
        </w:rPr>
      </w:pPr>
    </w:p>
    <w:p w:rsidR="00772AA5" w:rsidRPr="00772AA5" w:rsidRDefault="00772AA5" w:rsidP="00772AA5">
      <w:pPr>
        <w:numPr>
          <w:ilvl w:val="0"/>
          <w:numId w:val="11"/>
        </w:numPr>
        <w:rPr>
          <w:sz w:val="22"/>
          <w:szCs w:val="22"/>
        </w:rPr>
      </w:pPr>
      <w:r w:rsidRPr="00772AA5">
        <w:rPr>
          <w:sz w:val="22"/>
          <w:szCs w:val="22"/>
        </w:rPr>
        <w:t>The chorus is open to any student with a desire to sing.  A majority of class time will be spent singing.  Participation in all class activities is required.</w:t>
      </w:r>
    </w:p>
    <w:p w:rsidR="00240524" w:rsidRPr="00772AA5" w:rsidRDefault="00772AA5" w:rsidP="00240524">
      <w:pPr>
        <w:numPr>
          <w:ilvl w:val="0"/>
          <w:numId w:val="11"/>
        </w:numPr>
        <w:rPr>
          <w:sz w:val="22"/>
          <w:szCs w:val="22"/>
        </w:rPr>
      </w:pPr>
      <w:r w:rsidRPr="00772AA5">
        <w:rPr>
          <w:sz w:val="22"/>
          <w:szCs w:val="22"/>
        </w:rPr>
        <w:t>Students should come to class prepared – all music and a pencil must be brought to each class/rehearsal in a folder.</w:t>
      </w:r>
      <w:r w:rsidR="00B56A65">
        <w:rPr>
          <w:sz w:val="22"/>
          <w:szCs w:val="22"/>
        </w:rPr>
        <w:t xml:space="preserve">  Failure to bring materials to class will negatively impact student grade.</w:t>
      </w:r>
    </w:p>
    <w:p w:rsidR="00B56A65" w:rsidRDefault="00772AA5" w:rsidP="00B56A65">
      <w:pPr>
        <w:numPr>
          <w:ilvl w:val="0"/>
          <w:numId w:val="11"/>
        </w:numPr>
        <w:rPr>
          <w:sz w:val="22"/>
          <w:szCs w:val="22"/>
        </w:rPr>
      </w:pPr>
      <w:r w:rsidRPr="00772AA5">
        <w:rPr>
          <w:sz w:val="22"/>
          <w:szCs w:val="22"/>
        </w:rPr>
        <w:t xml:space="preserve">Students are responsible for learning their individual parts.  The Chorus web site </w:t>
      </w:r>
      <w:r w:rsidR="00B56A65">
        <w:rPr>
          <w:sz w:val="22"/>
          <w:szCs w:val="22"/>
        </w:rPr>
        <w:t xml:space="preserve">(shepherdhillchorus.com) </w:t>
      </w:r>
      <w:r w:rsidRPr="00772AA5">
        <w:rPr>
          <w:sz w:val="22"/>
          <w:szCs w:val="22"/>
        </w:rPr>
        <w:t>feature</w:t>
      </w:r>
      <w:r w:rsidR="00B56A65">
        <w:rPr>
          <w:sz w:val="22"/>
          <w:szCs w:val="22"/>
        </w:rPr>
        <w:t>s</w:t>
      </w:r>
      <w:r w:rsidRPr="00772AA5">
        <w:rPr>
          <w:sz w:val="22"/>
          <w:szCs w:val="22"/>
        </w:rPr>
        <w:t xml:space="preserve"> a practice page where you can listen to individual parts. </w:t>
      </w:r>
      <w:r w:rsidR="00B56A65">
        <w:rPr>
          <w:sz w:val="22"/>
          <w:szCs w:val="22"/>
        </w:rPr>
        <w:t>Internet access is available in the music area before and after school and during direct</w:t>
      </w:r>
      <w:r w:rsidRPr="00772AA5">
        <w:rPr>
          <w:sz w:val="22"/>
          <w:szCs w:val="22"/>
        </w:rPr>
        <w:t xml:space="preserve"> </w:t>
      </w:r>
      <w:r w:rsidR="00B56A65">
        <w:rPr>
          <w:sz w:val="22"/>
          <w:szCs w:val="22"/>
        </w:rPr>
        <w:t xml:space="preserve">studied.  </w:t>
      </w:r>
      <w:r w:rsidRPr="00772AA5">
        <w:rPr>
          <w:sz w:val="22"/>
          <w:szCs w:val="22"/>
        </w:rPr>
        <w:t>(Bottom line – there is no reason for being unprepared for class)  Students will be evaluated individually in this area.</w:t>
      </w:r>
    </w:p>
    <w:p w:rsidR="00B56A65" w:rsidRDefault="00B56A65" w:rsidP="00B56A65">
      <w:pPr>
        <w:numPr>
          <w:ilvl w:val="0"/>
          <w:numId w:val="11"/>
        </w:numPr>
      </w:pPr>
      <w:r w:rsidRPr="00772AA5">
        <w:rPr>
          <w:sz w:val="22"/>
          <w:szCs w:val="22"/>
        </w:rPr>
        <w:lastRenderedPageBreak/>
        <w:t>A successful choir is built on a spirit of cooperation and respect.  Behavior that has a negative impact on the group or rehearsals will not be tolerated.</w:t>
      </w:r>
    </w:p>
    <w:p w:rsidR="00B56A65" w:rsidRDefault="00B56A65" w:rsidP="00B56A65">
      <w:pPr>
        <w:rPr>
          <w:sz w:val="22"/>
          <w:szCs w:val="22"/>
        </w:rPr>
      </w:pPr>
    </w:p>
    <w:p w:rsidR="00772AA5" w:rsidRPr="00772AA5" w:rsidRDefault="00772AA5" w:rsidP="00B56A65">
      <w:pPr>
        <w:numPr>
          <w:ilvl w:val="0"/>
          <w:numId w:val="11"/>
        </w:numPr>
        <w:rPr>
          <w:sz w:val="22"/>
          <w:szCs w:val="22"/>
        </w:rPr>
      </w:pPr>
      <w:r w:rsidRPr="00772AA5">
        <w:rPr>
          <w:sz w:val="22"/>
          <w:szCs w:val="22"/>
        </w:rPr>
        <w:t xml:space="preserve">Concert Choir is a co-curricular activity.  Rehearsals and performances are scheduled outside the school day.  Attendance at all events is </w:t>
      </w:r>
      <w:r w:rsidRPr="00772AA5">
        <w:rPr>
          <w:sz w:val="22"/>
          <w:szCs w:val="22"/>
          <w:u w:val="single"/>
        </w:rPr>
        <w:t>REQUIRED</w:t>
      </w:r>
      <w:r w:rsidRPr="00772AA5">
        <w:rPr>
          <w:sz w:val="22"/>
          <w:szCs w:val="22"/>
        </w:rPr>
        <w:t>.  Every attempt is made to avoid conflicts with other Shepherd Hill activities (sports, band, student council, etc.)  Dates will be posted at least one month in advance so you can give employers ample notice of needed time off.</w:t>
      </w:r>
      <w:r w:rsidR="00B56A65">
        <w:rPr>
          <w:sz w:val="22"/>
          <w:szCs w:val="22"/>
        </w:rPr>
        <w:t xml:space="preserve">  </w:t>
      </w:r>
    </w:p>
    <w:p w:rsidR="005E37EE" w:rsidRDefault="005E37EE">
      <w:pPr>
        <w:rPr>
          <w:b/>
        </w:rPr>
      </w:pPr>
    </w:p>
    <w:p w:rsidR="00B56A65" w:rsidRDefault="00B56A65" w:rsidP="00B56A65">
      <w:pPr>
        <w:rPr>
          <w:sz w:val="22"/>
          <w:szCs w:val="22"/>
        </w:rPr>
      </w:pPr>
      <w:r>
        <w:rPr>
          <w:b/>
          <w:sz w:val="22"/>
          <w:szCs w:val="22"/>
          <w:u w:val="single"/>
        </w:rPr>
        <w:t>Behavioral Expectations:</w:t>
      </w:r>
      <w:r w:rsidR="009F2431">
        <w:rPr>
          <w:sz w:val="22"/>
          <w:szCs w:val="22"/>
        </w:rPr>
        <w:t xml:space="preserve"> </w:t>
      </w:r>
      <w:r>
        <w:rPr>
          <w:sz w:val="22"/>
          <w:szCs w:val="22"/>
        </w:rPr>
        <w:t>Students involved in Concert Choir should:</w:t>
      </w:r>
    </w:p>
    <w:p w:rsidR="00B56A65" w:rsidRDefault="00B56A65" w:rsidP="00B56A65">
      <w:pPr>
        <w:pStyle w:val="DefaultText"/>
        <w:ind w:firstLine="720"/>
        <w:outlineLvl w:val="0"/>
        <w:rPr>
          <w:sz w:val="22"/>
          <w:szCs w:val="22"/>
        </w:rPr>
      </w:pPr>
      <w:r w:rsidRPr="00755EB8">
        <w:rPr>
          <w:sz w:val="22"/>
          <w:szCs w:val="22"/>
          <w:u w:val="single"/>
        </w:rPr>
        <w:t xml:space="preserve">Be Respectful </w:t>
      </w:r>
      <w:r w:rsidRPr="005F675D">
        <w:rPr>
          <w:sz w:val="22"/>
          <w:szCs w:val="22"/>
          <w:u w:val="single"/>
        </w:rPr>
        <w:t>and Cooperative</w:t>
      </w:r>
      <w:r>
        <w:rPr>
          <w:sz w:val="22"/>
          <w:szCs w:val="22"/>
        </w:rPr>
        <w:t>:</w:t>
      </w:r>
    </w:p>
    <w:p w:rsidR="00B56A65" w:rsidRDefault="00B56A65" w:rsidP="00B56A65">
      <w:pPr>
        <w:pStyle w:val="DefaultText"/>
        <w:numPr>
          <w:ilvl w:val="0"/>
          <w:numId w:val="15"/>
        </w:numPr>
        <w:rPr>
          <w:sz w:val="22"/>
          <w:szCs w:val="22"/>
        </w:rPr>
      </w:pPr>
      <w:r>
        <w:rPr>
          <w:sz w:val="22"/>
          <w:szCs w:val="22"/>
        </w:rPr>
        <w:t>Contribute to a positive classroom atmosphere</w:t>
      </w:r>
    </w:p>
    <w:p w:rsidR="00B56A65" w:rsidRDefault="00B56A65" w:rsidP="00B56A65">
      <w:pPr>
        <w:pStyle w:val="DefaultText"/>
        <w:numPr>
          <w:ilvl w:val="0"/>
          <w:numId w:val="15"/>
        </w:numPr>
        <w:rPr>
          <w:sz w:val="22"/>
          <w:szCs w:val="22"/>
        </w:rPr>
      </w:pPr>
      <w:r>
        <w:rPr>
          <w:sz w:val="22"/>
          <w:szCs w:val="22"/>
        </w:rPr>
        <w:t>Respect the abilities of your peers – listen to your section leaders</w:t>
      </w:r>
    </w:p>
    <w:p w:rsidR="00B56A65" w:rsidRDefault="00B56A65" w:rsidP="00B56A65">
      <w:pPr>
        <w:pStyle w:val="DefaultText"/>
        <w:numPr>
          <w:ilvl w:val="0"/>
          <w:numId w:val="15"/>
        </w:numPr>
        <w:rPr>
          <w:sz w:val="22"/>
          <w:szCs w:val="22"/>
        </w:rPr>
      </w:pPr>
      <w:r>
        <w:rPr>
          <w:sz w:val="22"/>
          <w:szCs w:val="22"/>
        </w:rPr>
        <w:t>Do not interrupt rehearsal by talking or otherwise distracting others</w:t>
      </w:r>
    </w:p>
    <w:p w:rsidR="00B56A65" w:rsidRDefault="00B56A65" w:rsidP="00B56A65">
      <w:pPr>
        <w:pStyle w:val="DefaultText"/>
        <w:numPr>
          <w:ilvl w:val="0"/>
          <w:numId w:val="15"/>
        </w:numPr>
        <w:rPr>
          <w:sz w:val="22"/>
          <w:szCs w:val="22"/>
        </w:rPr>
      </w:pPr>
      <w:r>
        <w:rPr>
          <w:sz w:val="22"/>
          <w:szCs w:val="22"/>
        </w:rPr>
        <w:t>Be prompt – be ready to begin active rehearsal when the bell rings</w:t>
      </w:r>
    </w:p>
    <w:p w:rsidR="00B56A65" w:rsidRPr="00FE2FE1" w:rsidRDefault="00B56A65" w:rsidP="00B56A65">
      <w:pPr>
        <w:pStyle w:val="DefaultText"/>
        <w:outlineLvl w:val="0"/>
        <w:rPr>
          <w:sz w:val="22"/>
          <w:szCs w:val="22"/>
          <w:u w:val="single"/>
        </w:rPr>
      </w:pPr>
    </w:p>
    <w:p w:rsidR="00B56A65" w:rsidRDefault="00B56A65" w:rsidP="00B56A65">
      <w:pPr>
        <w:pStyle w:val="DefaultText"/>
        <w:ind w:firstLine="720"/>
        <w:outlineLvl w:val="0"/>
        <w:rPr>
          <w:sz w:val="22"/>
          <w:szCs w:val="22"/>
        </w:rPr>
      </w:pPr>
      <w:r w:rsidRPr="00322607">
        <w:rPr>
          <w:sz w:val="22"/>
          <w:szCs w:val="22"/>
          <w:u w:val="single"/>
        </w:rPr>
        <w:t xml:space="preserve">Be Responsible </w:t>
      </w:r>
      <w:r w:rsidRPr="005F675D">
        <w:rPr>
          <w:sz w:val="22"/>
          <w:szCs w:val="22"/>
          <w:u w:val="single"/>
        </w:rPr>
        <w:t>and Productive</w:t>
      </w:r>
      <w:r>
        <w:rPr>
          <w:sz w:val="22"/>
          <w:szCs w:val="22"/>
        </w:rPr>
        <w:t>:</w:t>
      </w:r>
    </w:p>
    <w:p w:rsidR="00B56A65" w:rsidRDefault="00B56A65" w:rsidP="00B56A65">
      <w:pPr>
        <w:pStyle w:val="DefaultText"/>
        <w:numPr>
          <w:ilvl w:val="0"/>
          <w:numId w:val="16"/>
        </w:numPr>
        <w:rPr>
          <w:sz w:val="22"/>
          <w:szCs w:val="22"/>
        </w:rPr>
      </w:pPr>
      <w:r>
        <w:rPr>
          <w:sz w:val="22"/>
          <w:szCs w:val="22"/>
        </w:rPr>
        <w:t>Bring all music, sight-singing materials and a pencil to each class</w:t>
      </w:r>
    </w:p>
    <w:p w:rsidR="00B56A65" w:rsidRDefault="00B56A65" w:rsidP="00B56A65">
      <w:pPr>
        <w:pStyle w:val="DefaultText"/>
        <w:numPr>
          <w:ilvl w:val="0"/>
          <w:numId w:val="16"/>
        </w:numPr>
        <w:outlineLvl w:val="0"/>
        <w:rPr>
          <w:sz w:val="22"/>
          <w:szCs w:val="22"/>
        </w:rPr>
      </w:pPr>
      <w:r>
        <w:rPr>
          <w:sz w:val="22"/>
          <w:szCs w:val="22"/>
        </w:rPr>
        <w:t>Give your best effort at all times</w:t>
      </w:r>
    </w:p>
    <w:p w:rsidR="00B56A65" w:rsidRDefault="00B56A65" w:rsidP="00B56A65">
      <w:pPr>
        <w:pStyle w:val="DefaultText"/>
        <w:numPr>
          <w:ilvl w:val="0"/>
          <w:numId w:val="16"/>
        </w:numPr>
        <w:outlineLvl w:val="0"/>
        <w:rPr>
          <w:sz w:val="22"/>
          <w:szCs w:val="22"/>
        </w:rPr>
      </w:pPr>
      <w:r>
        <w:rPr>
          <w:sz w:val="22"/>
          <w:szCs w:val="22"/>
        </w:rPr>
        <w:t>Be attentive to the rules of good singing – posture, diction, intonation, musicianship</w:t>
      </w:r>
    </w:p>
    <w:p w:rsidR="00B56A65" w:rsidRDefault="00B56A65" w:rsidP="00B56A65">
      <w:pPr>
        <w:pStyle w:val="DefaultText"/>
        <w:numPr>
          <w:ilvl w:val="0"/>
          <w:numId w:val="16"/>
        </w:numPr>
        <w:outlineLvl w:val="0"/>
        <w:rPr>
          <w:sz w:val="22"/>
          <w:szCs w:val="22"/>
        </w:rPr>
      </w:pPr>
      <w:r>
        <w:rPr>
          <w:sz w:val="22"/>
          <w:szCs w:val="22"/>
        </w:rPr>
        <w:t>Participate fully in all class activities</w:t>
      </w:r>
    </w:p>
    <w:p w:rsidR="00B56A65" w:rsidRDefault="00B56A65" w:rsidP="00B56A65">
      <w:pPr>
        <w:pStyle w:val="DefaultText"/>
        <w:numPr>
          <w:ilvl w:val="0"/>
          <w:numId w:val="16"/>
        </w:numPr>
        <w:outlineLvl w:val="0"/>
        <w:rPr>
          <w:sz w:val="22"/>
          <w:szCs w:val="22"/>
        </w:rPr>
      </w:pPr>
      <w:r>
        <w:rPr>
          <w:sz w:val="22"/>
          <w:szCs w:val="22"/>
        </w:rPr>
        <w:t>Come to class prepared each day – learn vocal parts as assigned</w:t>
      </w:r>
    </w:p>
    <w:p w:rsidR="00B56A65" w:rsidRDefault="00B56A65" w:rsidP="00B56A65">
      <w:pPr>
        <w:pStyle w:val="DefaultText"/>
        <w:ind w:firstLine="720"/>
        <w:outlineLvl w:val="0"/>
        <w:rPr>
          <w:sz w:val="22"/>
          <w:szCs w:val="22"/>
        </w:rPr>
      </w:pPr>
    </w:p>
    <w:p w:rsidR="00B56A65" w:rsidRDefault="00B56A65" w:rsidP="00B56A65">
      <w:pPr>
        <w:pStyle w:val="DefaultText"/>
        <w:ind w:firstLine="720"/>
        <w:outlineLvl w:val="0"/>
        <w:rPr>
          <w:sz w:val="22"/>
          <w:szCs w:val="22"/>
        </w:rPr>
      </w:pPr>
      <w:smartTag w:uri="urn:schemas-microsoft-com:office:smarttags" w:element="place">
        <w:smartTag w:uri="urn:schemas-microsoft-com:office:smarttags" w:element="PlaceName">
          <w:r w:rsidRPr="00322607">
            <w:rPr>
              <w:sz w:val="22"/>
              <w:szCs w:val="22"/>
              <w:u w:val="single"/>
            </w:rPr>
            <w:t>Follow</w:t>
          </w:r>
        </w:smartTag>
        <w:r w:rsidRPr="00322607">
          <w:rPr>
            <w:sz w:val="22"/>
            <w:szCs w:val="22"/>
            <w:u w:val="single"/>
          </w:rPr>
          <w:t xml:space="preserve"> </w:t>
        </w:r>
        <w:smartTag w:uri="urn:schemas-microsoft-com:office:smarttags" w:element="PlaceType">
          <w:r w:rsidRPr="00322607">
            <w:rPr>
              <w:sz w:val="22"/>
              <w:szCs w:val="22"/>
              <w:u w:val="single"/>
            </w:rPr>
            <w:t>School</w:t>
          </w:r>
        </w:smartTag>
      </w:smartTag>
      <w:r w:rsidRPr="00322607">
        <w:rPr>
          <w:sz w:val="22"/>
          <w:szCs w:val="22"/>
          <w:u w:val="single"/>
        </w:rPr>
        <w:t xml:space="preserve"> Rules and Teachers’ Expectations</w:t>
      </w:r>
      <w:r>
        <w:rPr>
          <w:sz w:val="22"/>
          <w:szCs w:val="22"/>
        </w:rPr>
        <w:t>:</w:t>
      </w:r>
    </w:p>
    <w:p w:rsidR="00B56A65" w:rsidRPr="005F675D" w:rsidRDefault="00B56A65" w:rsidP="00B56A65">
      <w:pPr>
        <w:pStyle w:val="DefaultText"/>
        <w:numPr>
          <w:ilvl w:val="0"/>
          <w:numId w:val="17"/>
        </w:numPr>
        <w:rPr>
          <w:sz w:val="22"/>
          <w:szCs w:val="22"/>
        </w:rPr>
      </w:pPr>
      <w:r>
        <w:rPr>
          <w:sz w:val="22"/>
          <w:szCs w:val="22"/>
        </w:rPr>
        <w:t>Keep food and drinks (</w:t>
      </w:r>
      <w:r w:rsidRPr="005F675D">
        <w:rPr>
          <w:sz w:val="22"/>
          <w:szCs w:val="22"/>
        </w:rPr>
        <w:t>except water) out of the auditorium</w:t>
      </w:r>
    </w:p>
    <w:p w:rsidR="00B56A65" w:rsidRPr="005F675D" w:rsidRDefault="00B56A65" w:rsidP="00B56A65">
      <w:pPr>
        <w:pStyle w:val="DefaultText"/>
        <w:numPr>
          <w:ilvl w:val="0"/>
          <w:numId w:val="17"/>
        </w:numPr>
        <w:rPr>
          <w:sz w:val="22"/>
          <w:szCs w:val="22"/>
        </w:rPr>
      </w:pPr>
      <w:r w:rsidRPr="005F675D">
        <w:rPr>
          <w:sz w:val="22"/>
          <w:szCs w:val="22"/>
        </w:rPr>
        <w:t>Do not chew gum in rehearsal</w:t>
      </w:r>
    </w:p>
    <w:p w:rsidR="00B56A65" w:rsidRPr="005F675D" w:rsidRDefault="00B56A65" w:rsidP="00B56A65">
      <w:pPr>
        <w:pStyle w:val="DefaultText"/>
        <w:numPr>
          <w:ilvl w:val="0"/>
          <w:numId w:val="17"/>
        </w:numPr>
        <w:rPr>
          <w:sz w:val="22"/>
          <w:szCs w:val="22"/>
        </w:rPr>
      </w:pPr>
      <w:r w:rsidRPr="005F675D">
        <w:rPr>
          <w:sz w:val="22"/>
          <w:szCs w:val="22"/>
        </w:rPr>
        <w:t>Remain focused on the director/section leader throughout class</w:t>
      </w:r>
    </w:p>
    <w:p w:rsidR="00B56A65" w:rsidRDefault="00B56A65" w:rsidP="00B56A65">
      <w:pPr>
        <w:rPr>
          <w:b/>
          <w:sz w:val="22"/>
        </w:rPr>
      </w:pPr>
    </w:p>
    <w:p w:rsidR="00B56A65" w:rsidRPr="005F675D" w:rsidRDefault="00B56A65" w:rsidP="00B56A65">
      <w:pPr>
        <w:rPr>
          <w:b/>
          <w:sz w:val="16"/>
          <w:szCs w:val="16"/>
        </w:rPr>
      </w:pPr>
    </w:p>
    <w:p w:rsidR="00B56A65" w:rsidRDefault="00B56A65" w:rsidP="00B56A65">
      <w:pPr>
        <w:rPr>
          <w:b/>
          <w:sz w:val="24"/>
        </w:rPr>
      </w:pPr>
      <w:r w:rsidRPr="005E37EE">
        <w:rPr>
          <w:b/>
          <w:sz w:val="24"/>
        </w:rPr>
        <w:t>*</w:t>
      </w:r>
      <w:r>
        <w:rPr>
          <w:b/>
          <w:sz w:val="24"/>
          <w:u w:val="single"/>
        </w:rPr>
        <w:t>Student Signature:</w:t>
      </w:r>
      <w:r>
        <w:rPr>
          <w:b/>
          <w:sz w:val="24"/>
        </w:rPr>
        <w:t xml:space="preserve">  </w:t>
      </w:r>
      <w:r>
        <w:rPr>
          <w:b/>
          <w:sz w:val="24"/>
        </w:rPr>
        <w:tab/>
      </w:r>
      <w:r>
        <w:rPr>
          <w:b/>
          <w:sz w:val="24"/>
        </w:rPr>
        <w:tab/>
      </w:r>
      <w:r>
        <w:rPr>
          <w:b/>
          <w:sz w:val="24"/>
        </w:rPr>
        <w:tab/>
      </w:r>
      <w:r>
        <w:rPr>
          <w:b/>
          <w:sz w:val="24"/>
        </w:rPr>
        <w:tab/>
        <w:t>___________________________________</w:t>
      </w:r>
    </w:p>
    <w:p w:rsidR="00B56A65" w:rsidRDefault="00B56A65" w:rsidP="00B56A65">
      <w:pPr>
        <w:rPr>
          <w:b/>
          <w:sz w:val="22"/>
        </w:rPr>
      </w:pPr>
    </w:p>
    <w:p w:rsidR="00B56A65" w:rsidRPr="005F675D" w:rsidRDefault="00B56A65" w:rsidP="00B56A65">
      <w:pPr>
        <w:rPr>
          <w:b/>
          <w:sz w:val="16"/>
          <w:szCs w:val="16"/>
        </w:rPr>
      </w:pPr>
    </w:p>
    <w:p w:rsidR="00B56A65" w:rsidRDefault="00B56A65" w:rsidP="00B56A65">
      <w:pPr>
        <w:rPr>
          <w:b/>
          <w:sz w:val="24"/>
        </w:rPr>
      </w:pPr>
      <w:r w:rsidRPr="005E37EE">
        <w:rPr>
          <w:b/>
          <w:sz w:val="24"/>
        </w:rPr>
        <w:t>*</w:t>
      </w:r>
      <w:r>
        <w:rPr>
          <w:b/>
          <w:sz w:val="24"/>
          <w:u w:val="single"/>
        </w:rPr>
        <w:t>Parent/Guardian Signature:</w:t>
      </w:r>
      <w:r>
        <w:rPr>
          <w:b/>
          <w:sz w:val="24"/>
        </w:rPr>
        <w:tab/>
      </w:r>
      <w:r>
        <w:rPr>
          <w:b/>
          <w:sz w:val="24"/>
        </w:rPr>
        <w:tab/>
      </w:r>
      <w:r>
        <w:rPr>
          <w:b/>
          <w:sz w:val="24"/>
        </w:rPr>
        <w:tab/>
        <w:t>___________________________________</w:t>
      </w:r>
    </w:p>
    <w:p w:rsidR="00B56A65" w:rsidRPr="005F675D" w:rsidRDefault="00B56A65" w:rsidP="00B56A65">
      <w:pPr>
        <w:rPr>
          <w:b/>
          <w:sz w:val="16"/>
          <w:szCs w:val="16"/>
        </w:rPr>
      </w:pPr>
    </w:p>
    <w:p w:rsidR="00B56A65" w:rsidRPr="00556617" w:rsidRDefault="00B56A65" w:rsidP="00B56A65">
      <w:pPr>
        <w:rPr>
          <w:b/>
        </w:rPr>
      </w:pPr>
      <w:r>
        <w:rPr>
          <w:b/>
        </w:rPr>
        <w:t>*Signature indicates receipt of course syllabus.</w:t>
      </w:r>
    </w:p>
    <w:p w:rsidR="0005599D" w:rsidRDefault="0005599D" w:rsidP="00B56A65">
      <w:pPr>
        <w:rPr>
          <w:sz w:val="22"/>
          <w:szCs w:val="22"/>
        </w:rPr>
      </w:pPr>
      <w:bookmarkStart w:id="0" w:name="_GoBack"/>
      <w:bookmarkEnd w:id="0"/>
    </w:p>
    <w:p w:rsidR="005F34E6" w:rsidRPr="005E37EE" w:rsidRDefault="005F34E6" w:rsidP="005F34E6">
      <w:pPr>
        <w:rPr>
          <w:sz w:val="22"/>
          <w:szCs w:val="22"/>
        </w:rPr>
      </w:pPr>
      <w:r w:rsidRPr="005E37EE">
        <w:rPr>
          <w:sz w:val="22"/>
          <w:szCs w:val="22"/>
        </w:rPr>
        <w:t>To publicize music dept. events, your child’s picture may be published in the newspaper or on the web site for public viewing.  Your signature below will give the music dept permission to use your child’s photograph for publicity in the 20</w:t>
      </w:r>
      <w:r>
        <w:rPr>
          <w:sz w:val="22"/>
          <w:szCs w:val="22"/>
        </w:rPr>
        <w:t>1</w:t>
      </w:r>
      <w:r w:rsidR="008D7D2D">
        <w:rPr>
          <w:sz w:val="22"/>
          <w:szCs w:val="22"/>
        </w:rPr>
        <w:t>4</w:t>
      </w:r>
      <w:r>
        <w:rPr>
          <w:sz w:val="22"/>
          <w:szCs w:val="22"/>
        </w:rPr>
        <w:t>-201</w:t>
      </w:r>
      <w:r w:rsidR="008D7D2D">
        <w:rPr>
          <w:sz w:val="22"/>
          <w:szCs w:val="22"/>
        </w:rPr>
        <w:t>5</w:t>
      </w:r>
      <w:r>
        <w:rPr>
          <w:sz w:val="22"/>
          <w:szCs w:val="22"/>
        </w:rPr>
        <w:t xml:space="preserve"> </w:t>
      </w:r>
      <w:r w:rsidRPr="005E37EE">
        <w:rPr>
          <w:sz w:val="22"/>
          <w:szCs w:val="22"/>
        </w:rPr>
        <w:t xml:space="preserve">school year. </w:t>
      </w:r>
    </w:p>
    <w:p w:rsidR="005F34E6" w:rsidRPr="005E37EE" w:rsidRDefault="005F34E6" w:rsidP="005F34E6">
      <w:pPr>
        <w:rPr>
          <w:sz w:val="22"/>
          <w:szCs w:val="22"/>
        </w:rPr>
      </w:pPr>
    </w:p>
    <w:p w:rsidR="005F34E6" w:rsidRPr="00556617" w:rsidRDefault="005F34E6" w:rsidP="005F34E6">
      <w:pPr>
        <w:rPr>
          <w:sz w:val="22"/>
        </w:rPr>
      </w:pPr>
      <w:r>
        <w:rPr>
          <w:b/>
          <w:sz w:val="24"/>
          <w:u w:val="single"/>
        </w:rPr>
        <w:t>Parent/Guardian Signature:</w:t>
      </w:r>
      <w:r>
        <w:rPr>
          <w:b/>
          <w:sz w:val="24"/>
        </w:rPr>
        <w:t xml:space="preserve">     __________________________________</w:t>
      </w:r>
      <w:proofErr w:type="gramStart"/>
      <w:r>
        <w:rPr>
          <w:b/>
          <w:sz w:val="24"/>
        </w:rPr>
        <w:t xml:space="preserve">_  </w:t>
      </w:r>
      <w:r w:rsidRPr="00556617">
        <w:rPr>
          <w:b/>
          <w:sz w:val="24"/>
          <w:u w:val="single"/>
        </w:rPr>
        <w:t>Date</w:t>
      </w:r>
      <w:proofErr w:type="gramEnd"/>
      <w:r>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t>_______________</w:t>
      </w:r>
    </w:p>
    <w:p w:rsidR="005F34E6" w:rsidRPr="00352C74" w:rsidRDefault="005F34E6" w:rsidP="005F34E6">
      <w:pPr>
        <w:rPr>
          <w:b/>
          <w:sz w:val="28"/>
          <w:szCs w:val="16"/>
        </w:rPr>
      </w:pPr>
    </w:p>
    <w:p w:rsidR="005F34E6" w:rsidRPr="005E37EE" w:rsidRDefault="005F34E6" w:rsidP="005F34E6">
      <w:pPr>
        <w:rPr>
          <w:sz w:val="22"/>
          <w:szCs w:val="22"/>
        </w:rPr>
      </w:pPr>
      <w:r w:rsidRPr="005E37EE">
        <w:rPr>
          <w:sz w:val="22"/>
          <w:szCs w:val="22"/>
        </w:rPr>
        <w:t>Parents</w:t>
      </w:r>
      <w:r>
        <w:rPr>
          <w:sz w:val="22"/>
          <w:szCs w:val="22"/>
        </w:rPr>
        <w:t xml:space="preserve"> - Notices and schedules distributed to students in class can be emailed to you as well.  Please complete the information below to be included on our email list.  </w:t>
      </w:r>
    </w:p>
    <w:p w:rsidR="005F34E6" w:rsidRPr="005E37EE" w:rsidRDefault="005F34E6" w:rsidP="005F34E6">
      <w:pPr>
        <w:rPr>
          <w:sz w:val="22"/>
          <w:szCs w:val="22"/>
        </w:rPr>
      </w:pPr>
    </w:p>
    <w:p w:rsidR="005F34E6" w:rsidRDefault="005F34E6" w:rsidP="005F34E6">
      <w:pPr>
        <w:rPr>
          <w:sz w:val="22"/>
          <w:szCs w:val="22"/>
        </w:rPr>
      </w:pPr>
      <w:r w:rsidRPr="005E37EE">
        <w:rPr>
          <w:sz w:val="22"/>
          <w:szCs w:val="22"/>
        </w:rPr>
        <w:t>Name(s) ________________________________________________________</w:t>
      </w:r>
      <w:r>
        <w:rPr>
          <w:sz w:val="22"/>
          <w:szCs w:val="22"/>
        </w:rPr>
        <w:t>__________________________</w:t>
      </w:r>
    </w:p>
    <w:p w:rsidR="005F34E6" w:rsidRPr="005E37EE" w:rsidRDefault="005F34E6" w:rsidP="005F34E6">
      <w:pPr>
        <w:rPr>
          <w:sz w:val="22"/>
          <w:szCs w:val="22"/>
        </w:rPr>
      </w:pPr>
    </w:p>
    <w:p w:rsidR="005F34E6" w:rsidRDefault="005F34E6" w:rsidP="005F34E6">
      <w:pPr>
        <w:rPr>
          <w:sz w:val="22"/>
          <w:szCs w:val="22"/>
        </w:rPr>
      </w:pPr>
      <w:r w:rsidRPr="005E37EE">
        <w:rPr>
          <w:sz w:val="22"/>
          <w:szCs w:val="22"/>
        </w:rPr>
        <w:t>Email ____________________</w:t>
      </w:r>
      <w:r>
        <w:rPr>
          <w:sz w:val="22"/>
          <w:szCs w:val="22"/>
        </w:rPr>
        <w:t>________________________________________________________________</w:t>
      </w:r>
      <w:r w:rsidRPr="005E37EE">
        <w:rPr>
          <w:sz w:val="22"/>
          <w:szCs w:val="22"/>
        </w:rPr>
        <w:t xml:space="preserve">  </w:t>
      </w:r>
    </w:p>
    <w:p w:rsidR="005F34E6" w:rsidRDefault="005F34E6" w:rsidP="005F34E6">
      <w:pPr>
        <w:rPr>
          <w:sz w:val="22"/>
          <w:szCs w:val="22"/>
        </w:rPr>
      </w:pPr>
    </w:p>
    <w:p w:rsidR="005F34E6" w:rsidRDefault="005F34E6" w:rsidP="005F34E6">
      <w:pPr>
        <w:rPr>
          <w:sz w:val="22"/>
          <w:szCs w:val="22"/>
        </w:rPr>
      </w:pPr>
      <w:r>
        <w:rPr>
          <w:sz w:val="22"/>
          <w:szCs w:val="22"/>
        </w:rPr>
        <w:t xml:space="preserve">May we share your contact information with the Music Parents Association?  </w:t>
      </w:r>
      <w:proofErr w:type="gramStart"/>
      <w:r>
        <w:rPr>
          <w:sz w:val="22"/>
          <w:szCs w:val="22"/>
        </w:rPr>
        <w:t>Yes  /</w:t>
      </w:r>
      <w:proofErr w:type="gramEnd"/>
      <w:r>
        <w:rPr>
          <w:sz w:val="22"/>
          <w:szCs w:val="22"/>
        </w:rPr>
        <w:t xml:space="preserve">  No</w:t>
      </w:r>
    </w:p>
    <w:p w:rsidR="00B56A65" w:rsidRDefault="00B56A65" w:rsidP="00B56A65">
      <w:pPr>
        <w:rPr>
          <w:sz w:val="22"/>
          <w:szCs w:val="22"/>
        </w:rPr>
      </w:pPr>
    </w:p>
    <w:p w:rsidR="00B56A65" w:rsidRDefault="00B56A65" w:rsidP="00B56A65">
      <w:pPr>
        <w:rPr>
          <w:b/>
        </w:rPr>
      </w:pPr>
      <w:r w:rsidRPr="00D67113">
        <w:rPr>
          <w:i/>
          <w:sz w:val="22"/>
          <w:szCs w:val="22"/>
        </w:rPr>
        <w:t>The Music Parents Association meets on the first Wednesday of each month at 7:00 pm in the Shepherd Hill cafeteria.</w:t>
      </w:r>
      <w:r>
        <w:rPr>
          <w:sz w:val="22"/>
          <w:szCs w:val="22"/>
        </w:rPr>
        <w:t xml:space="preserve">  </w:t>
      </w:r>
      <w:r w:rsidRPr="006745E2">
        <w:rPr>
          <w:rFonts w:ascii="BernhardFashion BT" w:hAnsi="BernhardFashion BT" w:cs="Arial"/>
          <w:i/>
          <w:iCs/>
          <w:sz w:val="22"/>
          <w:szCs w:val="22"/>
        </w:rPr>
        <w:t xml:space="preserve">To enhance the music experience for all, the organization hosts various events throughout the year.   Your input, participation and assistance are gratefully appreciated. </w:t>
      </w:r>
    </w:p>
    <w:p w:rsidR="00240524" w:rsidRDefault="00240524">
      <w:pPr>
        <w:rPr>
          <w:b/>
        </w:rPr>
      </w:pPr>
    </w:p>
    <w:p w:rsidR="0005599D" w:rsidRDefault="0005599D">
      <w:pPr>
        <w:rPr>
          <w:b/>
        </w:rPr>
      </w:pPr>
    </w:p>
    <w:p w:rsidR="0005599D" w:rsidRDefault="0005599D">
      <w:pPr>
        <w:rPr>
          <w:b/>
        </w:rPr>
      </w:pPr>
      <w:r>
        <w:rPr>
          <w:b/>
        </w:rPr>
        <w:t>Website:  shepherdhillchorus.com</w:t>
      </w:r>
    </w:p>
    <w:sectPr w:rsidR="0005599D" w:rsidSect="00240524">
      <w:footerReference w:type="default" r:id="rId8"/>
      <w:pgSz w:w="12240" w:h="15840"/>
      <w:pgMar w:top="547" w:right="72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4C" w:rsidRDefault="004B154C">
      <w:r>
        <w:separator/>
      </w:r>
    </w:p>
  </w:endnote>
  <w:endnote w:type="continuationSeparator" w:id="0">
    <w:p w:rsidR="004B154C" w:rsidRDefault="004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ptialScript">
    <w:panose1 w:val="00000000000000000000"/>
    <w:charset w:val="00"/>
    <w:family w:val="roman"/>
    <w:notTrueType/>
    <w:pitch w:val="variable"/>
    <w:sig w:usb0="00000003" w:usb1="00000000" w:usb2="00000000" w:usb3="00000000" w:csb0="00000001" w:csb1="00000000"/>
  </w:font>
  <w:font w:name="BernhardFashion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EE" w:rsidRDefault="005E37EE">
    <w:pPr>
      <w:pStyle w:val="Footer"/>
      <w:jc w:val="center"/>
      <w:rPr>
        <w:b/>
        <w:i/>
        <w:sz w:val="24"/>
      </w:rPr>
    </w:pPr>
    <w:r>
      <w:rPr>
        <w:b/>
        <w:i/>
        <w:sz w:val="24"/>
      </w:rPr>
      <w:t xml:space="preserve">“. . . </w:t>
    </w:r>
    <w:proofErr w:type="gramStart"/>
    <w:r>
      <w:rPr>
        <w:b/>
        <w:i/>
        <w:sz w:val="24"/>
      </w:rPr>
      <w:t>committed</w:t>
    </w:r>
    <w:proofErr w:type="gramEnd"/>
    <w:r>
      <w:rPr>
        <w:b/>
        <w:i/>
        <w:sz w:val="24"/>
      </w:rPr>
      <w:t xml:space="preserve"> to excellence with pride and 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4C" w:rsidRDefault="004B154C">
      <w:r>
        <w:separator/>
      </w:r>
    </w:p>
  </w:footnote>
  <w:footnote w:type="continuationSeparator" w:id="0">
    <w:p w:rsidR="004B154C" w:rsidRDefault="004B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A0B"/>
    <w:multiLevelType w:val="hybridMultilevel"/>
    <w:tmpl w:val="97D8C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961079"/>
    <w:multiLevelType w:val="multilevel"/>
    <w:tmpl w:val="E48C6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D6A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0040C6C"/>
    <w:multiLevelType w:val="hybridMultilevel"/>
    <w:tmpl w:val="D938F412"/>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B20AF"/>
    <w:multiLevelType w:val="hybridMultilevel"/>
    <w:tmpl w:val="0540C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E6E8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FC341CF"/>
    <w:multiLevelType w:val="multilevel"/>
    <w:tmpl w:val="E48C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C4C39"/>
    <w:multiLevelType w:val="hybridMultilevel"/>
    <w:tmpl w:val="FCDE8A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6B08A5"/>
    <w:multiLevelType w:val="hybridMultilevel"/>
    <w:tmpl w:val="A48C087C"/>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B0F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16C1124"/>
    <w:multiLevelType w:val="hybridMultilevel"/>
    <w:tmpl w:val="877ADA6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196E42"/>
    <w:multiLevelType w:val="hybridMultilevel"/>
    <w:tmpl w:val="39FAB65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941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24450C1"/>
    <w:multiLevelType w:val="hybridMultilevel"/>
    <w:tmpl w:val="84E4B376"/>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B676CA"/>
    <w:multiLevelType w:val="hybridMultilevel"/>
    <w:tmpl w:val="D744EF20"/>
    <w:lvl w:ilvl="0" w:tplc="57968AF8">
      <w:numFmt w:val="bullet"/>
      <w:lvlText w:val=""/>
      <w:lvlJc w:val="left"/>
      <w:pPr>
        <w:tabs>
          <w:tab w:val="num" w:pos="765"/>
        </w:tabs>
        <w:ind w:left="765"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E92C98"/>
    <w:multiLevelType w:val="hybridMultilevel"/>
    <w:tmpl w:val="73F271CE"/>
    <w:lvl w:ilvl="0" w:tplc="0764D8D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156FA1"/>
    <w:multiLevelType w:val="hybridMultilevel"/>
    <w:tmpl w:val="7D886E10"/>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15"/>
  </w:num>
  <w:num w:numId="5">
    <w:abstractNumId w:val="8"/>
  </w:num>
  <w:num w:numId="6">
    <w:abstractNumId w:val="16"/>
  </w:num>
  <w:num w:numId="7">
    <w:abstractNumId w:val="14"/>
  </w:num>
  <w:num w:numId="8">
    <w:abstractNumId w:val="6"/>
  </w:num>
  <w:num w:numId="9">
    <w:abstractNumId w:val="1"/>
  </w:num>
  <w:num w:numId="10">
    <w:abstractNumId w:val="2"/>
  </w:num>
  <w:num w:numId="11">
    <w:abstractNumId w:val="10"/>
  </w:num>
  <w:num w:numId="12">
    <w:abstractNumId w:val="12"/>
  </w:num>
  <w:num w:numId="13">
    <w:abstractNumId w:val="9"/>
  </w:num>
  <w:num w:numId="14">
    <w:abstractNumId w:val="11"/>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3"/>
    <w:rsid w:val="00000802"/>
    <w:rsid w:val="0005599D"/>
    <w:rsid w:val="0008182E"/>
    <w:rsid w:val="00193584"/>
    <w:rsid w:val="00240524"/>
    <w:rsid w:val="00283849"/>
    <w:rsid w:val="00284C03"/>
    <w:rsid w:val="00294EEC"/>
    <w:rsid w:val="00367D98"/>
    <w:rsid w:val="003709B9"/>
    <w:rsid w:val="00380122"/>
    <w:rsid w:val="003C0DA1"/>
    <w:rsid w:val="00410F67"/>
    <w:rsid w:val="004B154C"/>
    <w:rsid w:val="00516925"/>
    <w:rsid w:val="0052506B"/>
    <w:rsid w:val="00561945"/>
    <w:rsid w:val="00580E32"/>
    <w:rsid w:val="005A6708"/>
    <w:rsid w:val="005A74A4"/>
    <w:rsid w:val="005C5458"/>
    <w:rsid w:val="005E37EE"/>
    <w:rsid w:val="005F34E6"/>
    <w:rsid w:val="00613445"/>
    <w:rsid w:val="006745E2"/>
    <w:rsid w:val="006764E6"/>
    <w:rsid w:val="00687A82"/>
    <w:rsid w:val="006C19D1"/>
    <w:rsid w:val="006C3741"/>
    <w:rsid w:val="006D18A3"/>
    <w:rsid w:val="006D2210"/>
    <w:rsid w:val="00772AA5"/>
    <w:rsid w:val="00820C5C"/>
    <w:rsid w:val="008D7D2D"/>
    <w:rsid w:val="009A4FC0"/>
    <w:rsid w:val="009F2431"/>
    <w:rsid w:val="00A36AF3"/>
    <w:rsid w:val="00B22E4A"/>
    <w:rsid w:val="00B46446"/>
    <w:rsid w:val="00B50A3E"/>
    <w:rsid w:val="00B53C7C"/>
    <w:rsid w:val="00B56A65"/>
    <w:rsid w:val="00B75F27"/>
    <w:rsid w:val="00BF63A7"/>
    <w:rsid w:val="00CE4ACD"/>
    <w:rsid w:val="00F1621C"/>
    <w:rsid w:val="00FB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741B152-BF7B-4BC9-9937-5027F000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5C"/>
  </w:style>
  <w:style w:type="paragraph" w:styleId="Heading1">
    <w:name w:val="heading 1"/>
    <w:basedOn w:val="Normal"/>
    <w:next w:val="Normal"/>
    <w:qFormat/>
    <w:rsid w:val="00820C5C"/>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C5C"/>
    <w:pPr>
      <w:tabs>
        <w:tab w:val="center" w:pos="4320"/>
        <w:tab w:val="right" w:pos="8640"/>
      </w:tabs>
    </w:pPr>
    <w:rPr>
      <w:sz w:val="24"/>
    </w:rPr>
  </w:style>
  <w:style w:type="paragraph" w:styleId="Footer">
    <w:name w:val="footer"/>
    <w:basedOn w:val="Normal"/>
    <w:rsid w:val="00820C5C"/>
    <w:pPr>
      <w:tabs>
        <w:tab w:val="center" w:pos="4320"/>
        <w:tab w:val="right" w:pos="8640"/>
      </w:tabs>
    </w:pPr>
  </w:style>
  <w:style w:type="paragraph" w:styleId="BodyText">
    <w:name w:val="Body Text"/>
    <w:basedOn w:val="Normal"/>
    <w:rsid w:val="005E37EE"/>
  </w:style>
  <w:style w:type="paragraph" w:customStyle="1" w:styleId="DefaultText">
    <w:name w:val="Default Text"/>
    <w:basedOn w:val="Normal"/>
    <w:rsid w:val="00B56A6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1018">
      <w:bodyDiv w:val="1"/>
      <w:marLeft w:val="0"/>
      <w:marRight w:val="0"/>
      <w:marTop w:val="0"/>
      <w:marBottom w:val="0"/>
      <w:divBdr>
        <w:top w:val="none" w:sz="0" w:space="0" w:color="auto"/>
        <w:left w:val="none" w:sz="0" w:space="0" w:color="auto"/>
        <w:bottom w:val="none" w:sz="0" w:space="0" w:color="auto"/>
        <w:right w:val="none" w:sz="0" w:space="0" w:color="auto"/>
      </w:divBdr>
      <w:divsChild>
        <w:div w:id="106301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Shepherd Hill Regional High School</vt:lpstr>
    </vt:vector>
  </TitlesOfParts>
  <Company>DCRSD</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Hill Regional High School</dc:title>
  <dc:subject/>
  <dc:creator>2000-20</dc:creator>
  <cp:keywords/>
  <cp:lastModifiedBy>Constance Galli</cp:lastModifiedBy>
  <cp:revision>3</cp:revision>
  <cp:lastPrinted>2011-08-23T17:34:00Z</cp:lastPrinted>
  <dcterms:created xsi:type="dcterms:W3CDTF">2014-08-25T19:15:00Z</dcterms:created>
  <dcterms:modified xsi:type="dcterms:W3CDTF">2014-08-25T19:32:00Z</dcterms:modified>
</cp:coreProperties>
</file>